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E3F" w:rsidRDefault="002F3E3F" w:rsidP="00A03B32">
      <w:pPr>
        <w:jc w:val="center"/>
        <w:rPr>
          <w:color w:val="244061" w:themeColor="accent1" w:themeShade="80"/>
          <w:sz w:val="32"/>
          <w:szCs w:val="32"/>
        </w:rPr>
      </w:pPr>
      <w:bookmarkStart w:id="0" w:name="_Toc39064095"/>
    </w:p>
    <w:p w:rsidR="002F3E3F" w:rsidRPr="00906DAD" w:rsidRDefault="002F3E3F" w:rsidP="002F3E3F">
      <w:pPr>
        <w:rPr>
          <w:rFonts w:ascii="Arial" w:hAnsi="Arial" w:cs="Arial"/>
          <w:color w:val="244061" w:themeColor="accent1" w:themeShade="80"/>
          <w:sz w:val="20"/>
          <w:szCs w:val="20"/>
        </w:rPr>
      </w:pPr>
      <w:r w:rsidRPr="00906DAD">
        <w:rPr>
          <w:rFonts w:ascii="Arial" w:hAnsi="Arial" w:cs="Arial"/>
          <w:color w:val="244061" w:themeColor="accent1" w:themeShade="80"/>
          <w:sz w:val="20"/>
          <w:szCs w:val="20"/>
        </w:rPr>
        <w:t>Priloga 2</w:t>
      </w:r>
    </w:p>
    <w:p w:rsidR="002F3E3F" w:rsidRDefault="002F3E3F" w:rsidP="00A03B32">
      <w:pPr>
        <w:jc w:val="center"/>
        <w:rPr>
          <w:color w:val="244061" w:themeColor="accent1" w:themeShade="80"/>
          <w:sz w:val="32"/>
          <w:szCs w:val="32"/>
        </w:rPr>
      </w:pPr>
    </w:p>
    <w:p w:rsidR="00892364" w:rsidRPr="00A03B32" w:rsidRDefault="00A03B32" w:rsidP="00A03B32">
      <w:pPr>
        <w:jc w:val="center"/>
        <w:rPr>
          <w:color w:val="244061" w:themeColor="accent1" w:themeShade="80"/>
          <w:sz w:val="32"/>
          <w:szCs w:val="32"/>
        </w:rPr>
      </w:pPr>
      <w:r w:rsidRPr="00A03B32">
        <w:rPr>
          <w:color w:val="244061" w:themeColor="accent1" w:themeShade="80"/>
          <w:sz w:val="32"/>
          <w:szCs w:val="32"/>
        </w:rPr>
        <w:t>IZJAVA, DA BO IZVAJALEC ZA ENAKE CENE</w:t>
      </w:r>
      <w:r w:rsidR="00453ACA">
        <w:rPr>
          <w:color w:val="244061" w:themeColor="accent1" w:themeShade="80"/>
          <w:sz w:val="32"/>
          <w:szCs w:val="32"/>
        </w:rPr>
        <w:t xml:space="preserve">, </w:t>
      </w:r>
      <w:r w:rsidRPr="00A03B32">
        <w:rPr>
          <w:color w:val="244061" w:themeColor="accent1" w:themeShade="80"/>
          <w:sz w:val="32"/>
          <w:szCs w:val="32"/>
        </w:rPr>
        <w:t>TERMINE</w:t>
      </w:r>
      <w:r w:rsidR="00453ACA">
        <w:rPr>
          <w:color w:val="244061" w:themeColor="accent1" w:themeShade="80"/>
          <w:sz w:val="32"/>
          <w:szCs w:val="32"/>
        </w:rPr>
        <w:t xml:space="preserve"> IN POGOJE</w:t>
      </w:r>
      <w:r w:rsidRPr="00A03B32">
        <w:rPr>
          <w:color w:val="244061" w:themeColor="accent1" w:themeShade="80"/>
          <w:sz w:val="32"/>
          <w:szCs w:val="32"/>
        </w:rPr>
        <w:t xml:space="preserve"> ZAG</w:t>
      </w:r>
      <w:r w:rsidR="002C2143">
        <w:rPr>
          <w:color w:val="244061" w:themeColor="accent1" w:themeShade="80"/>
          <w:sz w:val="32"/>
          <w:szCs w:val="32"/>
        </w:rPr>
        <w:t>O</w:t>
      </w:r>
      <w:r w:rsidRPr="00A03B32">
        <w:rPr>
          <w:color w:val="244061" w:themeColor="accent1" w:themeShade="80"/>
          <w:sz w:val="32"/>
          <w:szCs w:val="32"/>
        </w:rPr>
        <w:t>TOVIL ENAKE DOSEGE PO PREDLAGANIH OKVIRNIH MEDIJSKIH NAČRTIH PONUDNIKA</w:t>
      </w:r>
      <w:bookmarkEnd w:id="0"/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892364" w:rsidTr="00871E6F">
        <w:trPr>
          <w:trHeight w:val="83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NAROČNIK: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Ministrstvo za kmetijstvo, gozdarstvo in prehrano, Dunajska 22, 1000 Ljubljana</w:t>
            </w:r>
          </w:p>
        </w:tc>
      </w:tr>
      <w:tr w:rsidR="00A03B32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B32" w:rsidRDefault="00A03B32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NAZIV JAVNEGA NAROČIL: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B32" w:rsidRDefault="00871E6F" w:rsidP="00871E6F">
            <w:pPr>
              <w:jc w:val="center"/>
              <w:rPr>
                <w:rFonts w:cs="Arial"/>
                <w:b/>
                <w:bCs/>
              </w:rPr>
            </w:pPr>
            <w:r w:rsidRPr="0011620C">
              <w:rPr>
                <w:rFonts w:cs="Arial"/>
                <w:b/>
                <w:bCs/>
              </w:rPr>
              <w:t xml:space="preserve">Zakup medijskega prostora </w:t>
            </w:r>
            <w:r w:rsidRPr="0011620C">
              <w:rPr>
                <w:rFonts w:cs="Arial"/>
                <w:b/>
              </w:rPr>
              <w:t xml:space="preserve">za promocijo </w:t>
            </w:r>
            <w:r w:rsidRPr="0011620C">
              <w:rPr>
                <w:b/>
              </w:rPr>
              <w:t>lokalnih kmetijskih in živilskih proizvodov iz sektorja sadja jeseni 2021</w:t>
            </w:r>
            <w:bookmarkStart w:id="1" w:name="_GoBack"/>
            <w:bookmarkEnd w:id="1"/>
          </w:p>
        </w:tc>
      </w:tr>
      <w:tr w:rsidR="00892364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ŠT. JAVNEGA NAROČILA: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</w:p>
        </w:tc>
      </w:tr>
    </w:tbl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892364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NAZIV IN SEDEŽ PONUDNIKA: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</w:p>
        </w:tc>
      </w:tr>
    </w:tbl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Izjavljamo, </w:t>
      </w:r>
      <w:r w:rsidR="00453ACA">
        <w:rPr>
          <w:rFonts w:cs="Arial"/>
        </w:rPr>
        <w:t xml:space="preserve">da </w:t>
      </w:r>
      <w:r w:rsidR="00A03B32">
        <w:rPr>
          <w:rFonts w:cs="Arial"/>
        </w:rPr>
        <w:t>bomo za enake cene</w:t>
      </w:r>
      <w:r w:rsidR="00453ACA">
        <w:rPr>
          <w:rFonts w:cs="Arial"/>
        </w:rPr>
        <w:t>,</w:t>
      </w:r>
      <w:r w:rsidR="00A03B32">
        <w:rPr>
          <w:rFonts w:cs="Arial"/>
        </w:rPr>
        <w:t xml:space="preserve"> termine</w:t>
      </w:r>
      <w:r w:rsidR="00453ACA">
        <w:rPr>
          <w:rFonts w:cs="Arial"/>
        </w:rPr>
        <w:t xml:space="preserve"> in pogoje </w:t>
      </w:r>
      <w:r w:rsidR="00A03B32">
        <w:rPr>
          <w:rFonts w:cs="Arial"/>
        </w:rPr>
        <w:t xml:space="preserve">zagotovili enake dosege, kot je bilo predvideno v naši ponudbi ter priloženih okvirnih medijskih načrtih in na podlagi česa bo tudi ponudba ocenjena po merilih iz tega javnega naročila. </w:t>
      </w: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S podpisom te izjave jamčimo, da </w:t>
      </w:r>
      <w:r w:rsidR="00A03B32">
        <w:rPr>
          <w:rFonts w:cs="Arial"/>
        </w:rPr>
        <w:t xml:space="preserve">bomo pri pripravi in zakupu medijskega prostora zagotovili enake cene in termine, kot so bili predvideni v ponudbi. </w:t>
      </w: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Za podano izjavo prevzemamo popolno kazensko in materialno odgovornost.</w:t>
      </w: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>Kraj in datum: ___________________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Ponudnik: ____________________________</w:t>
      </w: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Žig:</w:t>
      </w: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Podpis:</w:t>
      </w: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_____________________________________</w:t>
      </w:r>
    </w:p>
    <w:p w:rsidR="00892364" w:rsidRDefault="00892364" w:rsidP="00892364">
      <w:pPr>
        <w:rPr>
          <w:rFonts w:cs="Arial"/>
        </w:rPr>
      </w:pPr>
    </w:p>
    <w:p w:rsidR="000570BD" w:rsidRDefault="000570BD"/>
    <w:sectPr w:rsidR="00057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F3834"/>
    <w:multiLevelType w:val="hybridMultilevel"/>
    <w:tmpl w:val="315C0738"/>
    <w:lvl w:ilvl="0" w:tplc="14E28DFA">
      <w:start w:val="1"/>
      <w:numFmt w:val="bullet"/>
      <w:lvlText w:val="-"/>
      <w:lvlJc w:val="left"/>
      <w:pPr>
        <w:ind w:left="720" w:hanging="360"/>
      </w:pPr>
      <w:rPr>
        <w:rFonts w:ascii="Helvetica" w:eastAsia="Calibri" w:hAnsi="Helvetica" w:cs="Helvetic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7C520D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44E"/>
    <w:rsid w:val="000570BD"/>
    <w:rsid w:val="002C2143"/>
    <w:rsid w:val="002F3E3F"/>
    <w:rsid w:val="0032377D"/>
    <w:rsid w:val="00453ACA"/>
    <w:rsid w:val="0045644E"/>
    <w:rsid w:val="004C61DD"/>
    <w:rsid w:val="00871E6F"/>
    <w:rsid w:val="00892364"/>
    <w:rsid w:val="00906DAD"/>
    <w:rsid w:val="00A03B32"/>
    <w:rsid w:val="00E3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A9CB4-A3B5-4068-94EC-49DB384C4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364"/>
  </w:style>
  <w:style w:type="paragraph" w:styleId="Naslov1">
    <w:name w:val="heading 1"/>
    <w:basedOn w:val="Navaden"/>
    <w:next w:val="Navaden"/>
    <w:link w:val="Naslov1Znak"/>
    <w:uiPriority w:val="9"/>
    <w:qFormat/>
    <w:rsid w:val="00892364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9236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9236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236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9236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923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923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923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23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923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236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9236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923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23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kseznama">
    <w:name w:val="List Paragraph"/>
    <w:basedOn w:val="Navaden"/>
    <w:uiPriority w:val="34"/>
    <w:qFormat/>
    <w:rsid w:val="00892364"/>
    <w:pPr>
      <w:ind w:left="720"/>
      <w:contextualSpacing/>
    </w:pPr>
  </w:style>
  <w:style w:type="table" w:styleId="Tabelamrea">
    <w:name w:val="Table Grid"/>
    <w:basedOn w:val="Navadnatabela"/>
    <w:uiPriority w:val="59"/>
    <w:rsid w:val="008923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kmetijstvo in okolje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Le Marechal Kolar</dc:creator>
  <cp:lastModifiedBy>Alenka Kavčič</cp:lastModifiedBy>
  <cp:revision>3</cp:revision>
  <dcterms:created xsi:type="dcterms:W3CDTF">2021-05-05T09:03:00Z</dcterms:created>
  <dcterms:modified xsi:type="dcterms:W3CDTF">2021-05-05T09:04:00Z</dcterms:modified>
</cp:coreProperties>
</file>